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51C" w:rsidRDefault="00A56D82" w:rsidP="000A08AA">
      <w:pPr>
        <w:rPr>
          <w:rStyle w:val="a5"/>
          <w:i/>
          <w:sz w:val="40"/>
          <w:szCs w:val="40"/>
        </w:rPr>
      </w:pPr>
      <w:r>
        <w:rPr>
          <w:bCs/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5153025</wp:posOffset>
            </wp:positionH>
            <wp:positionV relativeFrom="paragraph">
              <wp:posOffset>-577215</wp:posOffset>
            </wp:positionV>
            <wp:extent cx="2257425" cy="1493059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ТИЛЬ_растр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599" cy="1503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7C6E">
        <w:rPr>
          <w:rStyle w:val="a5"/>
          <w:i/>
          <w:sz w:val="40"/>
          <w:szCs w:val="40"/>
        </w:rPr>
        <w:t>Ст</w:t>
      </w:r>
      <w:r w:rsidR="005B00FD">
        <w:rPr>
          <w:rStyle w:val="a5"/>
          <w:i/>
          <w:sz w:val="40"/>
          <w:szCs w:val="40"/>
        </w:rPr>
        <w:t xml:space="preserve">еллаж </w:t>
      </w:r>
      <w:r w:rsidR="00BA544C">
        <w:rPr>
          <w:rStyle w:val="a5"/>
          <w:i/>
          <w:sz w:val="40"/>
          <w:szCs w:val="40"/>
        </w:rPr>
        <w:t>книжный</w:t>
      </w:r>
    </w:p>
    <w:p w:rsidR="005A3B41" w:rsidRDefault="00F3551C" w:rsidP="000A08AA">
      <w:pPr>
        <w:rPr>
          <w:rStyle w:val="a5"/>
          <w:sz w:val="24"/>
        </w:rPr>
      </w:pPr>
      <w:r>
        <w:rPr>
          <w:rStyle w:val="a5"/>
          <w:i/>
          <w:sz w:val="40"/>
          <w:szCs w:val="40"/>
        </w:rPr>
        <w:t xml:space="preserve"> (Д</w:t>
      </w:r>
      <w:r w:rsidR="00BA544C">
        <w:rPr>
          <w:rStyle w:val="a5"/>
          <w:i/>
          <w:sz w:val="40"/>
          <w:szCs w:val="40"/>
        </w:rPr>
        <w:t>850</w:t>
      </w:r>
      <w:r>
        <w:rPr>
          <w:rStyle w:val="a5"/>
          <w:i/>
          <w:sz w:val="40"/>
          <w:szCs w:val="40"/>
        </w:rPr>
        <w:t>хВ1</w:t>
      </w:r>
      <w:r w:rsidR="00BA544C">
        <w:rPr>
          <w:rStyle w:val="a5"/>
          <w:i/>
          <w:sz w:val="40"/>
          <w:szCs w:val="40"/>
        </w:rPr>
        <w:t>870</w:t>
      </w:r>
      <w:r>
        <w:rPr>
          <w:rStyle w:val="a5"/>
          <w:i/>
          <w:sz w:val="40"/>
          <w:szCs w:val="40"/>
        </w:rPr>
        <w:t>хГ2</w:t>
      </w:r>
      <w:r w:rsidR="00BA544C">
        <w:rPr>
          <w:rStyle w:val="a5"/>
          <w:i/>
          <w:sz w:val="40"/>
          <w:szCs w:val="40"/>
        </w:rPr>
        <w:t>66</w:t>
      </w:r>
      <w:r>
        <w:rPr>
          <w:rStyle w:val="a5"/>
          <w:i/>
          <w:sz w:val="40"/>
          <w:szCs w:val="40"/>
        </w:rPr>
        <w:t xml:space="preserve"> мм)</w:t>
      </w:r>
    </w:p>
    <w:p w:rsidR="009169E5" w:rsidRDefault="00D02283" w:rsidP="000A08AA">
      <w:pPr>
        <w:rPr>
          <w:rStyle w:val="a5"/>
          <w:sz w:val="24"/>
        </w:rPr>
      </w:pPr>
      <w:r>
        <w:rPr>
          <w:b/>
          <w:bCs/>
          <w:noProof/>
          <w:sz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2891155</wp:posOffset>
            </wp:positionH>
            <wp:positionV relativeFrom="paragraph">
              <wp:posOffset>150495</wp:posOffset>
            </wp:positionV>
            <wp:extent cx="3371850" cy="2381250"/>
            <wp:effectExtent l="19050" t="0" r="0" b="0"/>
            <wp:wrapSquare wrapText="bothSides"/>
            <wp:docPr id="1" name="Рисунок 0" descr="Stellazh-knizhnij-2-sht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llazh-knizhnij-2-sht.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6D82" w:rsidRDefault="00A56D82" w:rsidP="000A08AA">
      <w:pPr>
        <w:rPr>
          <w:rStyle w:val="a5"/>
          <w:sz w:val="24"/>
        </w:rPr>
      </w:pPr>
      <w:r>
        <w:rPr>
          <w:rStyle w:val="a5"/>
          <w:sz w:val="24"/>
        </w:rPr>
        <w:t>Эргономика:</w:t>
      </w:r>
    </w:p>
    <w:p w:rsidR="0079687E" w:rsidRDefault="00A56D82" w:rsidP="005B00FD">
      <w:pPr>
        <w:rPr>
          <w:rStyle w:val="a5"/>
          <w:b w:val="0"/>
        </w:rPr>
      </w:pPr>
      <w:r>
        <w:rPr>
          <w:rStyle w:val="a5"/>
          <w:b w:val="0"/>
        </w:rPr>
        <w:t>- Современный стиль, экологичные материалы</w:t>
      </w:r>
      <w:r w:rsidR="005B00FD">
        <w:rPr>
          <w:rStyle w:val="a5"/>
          <w:b w:val="0"/>
        </w:rPr>
        <w:t>.</w:t>
      </w:r>
    </w:p>
    <w:p w:rsidR="00C45D93" w:rsidRDefault="00C45D93" w:rsidP="005B00FD">
      <w:pPr>
        <w:rPr>
          <w:rStyle w:val="a5"/>
          <w:b w:val="0"/>
        </w:rPr>
      </w:pPr>
    </w:p>
    <w:p w:rsidR="00A56318" w:rsidRPr="00A56318" w:rsidRDefault="000A08AA" w:rsidP="000A08AA">
      <w:pPr>
        <w:rPr>
          <w:rStyle w:val="a5"/>
          <w:sz w:val="24"/>
        </w:rPr>
      </w:pPr>
      <w:r w:rsidRPr="008D2C40">
        <w:rPr>
          <w:rStyle w:val="a5"/>
          <w:sz w:val="24"/>
        </w:rPr>
        <w:t>Основные материалы:</w:t>
      </w:r>
    </w:p>
    <w:p w:rsidR="000A08AA" w:rsidRDefault="000A08AA" w:rsidP="000A08AA">
      <w:pPr>
        <w:rPr>
          <w:rStyle w:val="a5"/>
          <w:b w:val="0"/>
        </w:rPr>
      </w:pPr>
      <w:r>
        <w:rPr>
          <w:rStyle w:val="a5"/>
          <w:b w:val="0"/>
        </w:rPr>
        <w:t xml:space="preserve">- ЛДСП </w:t>
      </w:r>
      <w:r w:rsidR="00ED13EB">
        <w:rPr>
          <w:rStyle w:val="a5"/>
          <w:b w:val="0"/>
        </w:rPr>
        <w:t>(толщина 16 мм)</w:t>
      </w:r>
      <w:r w:rsidR="00FF49D1">
        <w:rPr>
          <w:rStyle w:val="a5"/>
          <w:b w:val="0"/>
        </w:rPr>
        <w:t xml:space="preserve"> - цвет</w:t>
      </w:r>
      <w:r w:rsidR="0026013C">
        <w:rPr>
          <w:rStyle w:val="a5"/>
          <w:b w:val="0"/>
        </w:rPr>
        <w:t>а</w:t>
      </w:r>
      <w:r w:rsidR="00FF49D1">
        <w:rPr>
          <w:rStyle w:val="a5"/>
          <w:b w:val="0"/>
        </w:rPr>
        <w:t xml:space="preserve"> в ассортименте</w:t>
      </w:r>
      <w:r w:rsidR="00ED13EB">
        <w:rPr>
          <w:rStyle w:val="a5"/>
          <w:b w:val="0"/>
        </w:rPr>
        <w:t>;</w:t>
      </w:r>
    </w:p>
    <w:p w:rsidR="00ED13EB" w:rsidRDefault="00ED13EB" w:rsidP="00ED13EB">
      <w:pPr>
        <w:rPr>
          <w:rStyle w:val="a5"/>
          <w:b w:val="0"/>
        </w:rPr>
      </w:pPr>
      <w:r>
        <w:rPr>
          <w:rStyle w:val="a5"/>
          <w:b w:val="0"/>
        </w:rPr>
        <w:t>- ЛДСП (толщина 22 мм)</w:t>
      </w:r>
      <w:r w:rsidR="00FF49D1">
        <w:rPr>
          <w:rStyle w:val="a5"/>
          <w:b w:val="0"/>
        </w:rPr>
        <w:t xml:space="preserve"> - цвет</w:t>
      </w:r>
      <w:r w:rsidR="0026013C">
        <w:rPr>
          <w:rStyle w:val="a5"/>
          <w:b w:val="0"/>
        </w:rPr>
        <w:t>а</w:t>
      </w:r>
      <w:r w:rsidR="00FF49D1">
        <w:rPr>
          <w:rStyle w:val="a5"/>
          <w:b w:val="0"/>
        </w:rPr>
        <w:t xml:space="preserve"> в ассортименте</w:t>
      </w:r>
      <w:r>
        <w:rPr>
          <w:rStyle w:val="a5"/>
          <w:b w:val="0"/>
        </w:rPr>
        <w:t>;</w:t>
      </w:r>
    </w:p>
    <w:p w:rsidR="006E450A" w:rsidRDefault="006E450A" w:rsidP="000A08AA">
      <w:pPr>
        <w:rPr>
          <w:rStyle w:val="a5"/>
          <w:b w:val="0"/>
        </w:rPr>
      </w:pPr>
      <w:r>
        <w:rPr>
          <w:rStyle w:val="a5"/>
          <w:b w:val="0"/>
        </w:rPr>
        <w:t>- Торцы деталей о</w:t>
      </w:r>
      <w:r w:rsidR="005B00FD">
        <w:rPr>
          <w:rStyle w:val="a5"/>
          <w:b w:val="0"/>
        </w:rPr>
        <w:t xml:space="preserve">бработаны </w:t>
      </w:r>
      <w:r>
        <w:rPr>
          <w:rStyle w:val="a5"/>
          <w:b w:val="0"/>
        </w:rPr>
        <w:t>кромкой ПВХ</w:t>
      </w:r>
      <w:r w:rsidR="00033316">
        <w:rPr>
          <w:rStyle w:val="a5"/>
          <w:b w:val="0"/>
        </w:rPr>
        <w:t xml:space="preserve"> 0,4</w:t>
      </w:r>
      <w:r w:rsidR="00ED13EB">
        <w:rPr>
          <w:rStyle w:val="a5"/>
          <w:b w:val="0"/>
        </w:rPr>
        <w:t xml:space="preserve"> </w:t>
      </w:r>
      <w:r>
        <w:rPr>
          <w:rStyle w:val="a5"/>
          <w:b w:val="0"/>
        </w:rPr>
        <w:t xml:space="preserve">мм </w:t>
      </w:r>
      <w:r w:rsidR="00857C6E">
        <w:rPr>
          <w:rStyle w:val="a5"/>
          <w:b w:val="0"/>
        </w:rPr>
        <w:t xml:space="preserve"> в цвет ЛДСП </w:t>
      </w:r>
      <w:r w:rsidR="00616502">
        <w:rPr>
          <w:rStyle w:val="a5"/>
          <w:b w:val="0"/>
        </w:rPr>
        <w:t>.</w:t>
      </w:r>
    </w:p>
    <w:p w:rsidR="00BE3275" w:rsidRDefault="0079387C" w:rsidP="000A08AA">
      <w:pPr>
        <w:rPr>
          <w:rStyle w:val="a5"/>
          <w:b w:val="0"/>
        </w:rPr>
      </w:pPr>
      <w:r>
        <w:rPr>
          <w:bCs/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4739640</wp:posOffset>
            </wp:positionH>
            <wp:positionV relativeFrom="paragraph">
              <wp:posOffset>120650</wp:posOffset>
            </wp:positionV>
            <wp:extent cx="1428115" cy="2667000"/>
            <wp:effectExtent l="19050" t="0" r="63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Ж 5 эскиз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11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08AA" w:rsidRPr="008D2C40" w:rsidRDefault="000A08AA" w:rsidP="000A08AA">
      <w:pPr>
        <w:rPr>
          <w:rStyle w:val="a5"/>
          <w:sz w:val="24"/>
        </w:rPr>
      </w:pPr>
      <w:r w:rsidRPr="008D2C40">
        <w:rPr>
          <w:rStyle w:val="a5"/>
          <w:sz w:val="24"/>
        </w:rPr>
        <w:t>Лицевая фурнитура:</w:t>
      </w:r>
    </w:p>
    <w:p w:rsidR="000A08AA" w:rsidRDefault="000A08AA" w:rsidP="000A08AA">
      <w:pPr>
        <w:rPr>
          <w:rStyle w:val="a5"/>
          <w:b w:val="0"/>
        </w:rPr>
      </w:pPr>
      <w:r>
        <w:rPr>
          <w:rStyle w:val="a5"/>
          <w:b w:val="0"/>
        </w:rPr>
        <w:t xml:space="preserve">- </w:t>
      </w:r>
      <w:r w:rsidR="006E450A">
        <w:rPr>
          <w:rStyle w:val="a5"/>
          <w:b w:val="0"/>
        </w:rPr>
        <w:t>Опоры</w:t>
      </w:r>
      <w:r>
        <w:rPr>
          <w:rStyle w:val="a5"/>
          <w:b w:val="0"/>
        </w:rPr>
        <w:t xml:space="preserve"> – </w:t>
      </w:r>
      <w:r w:rsidR="00616502">
        <w:rPr>
          <w:rStyle w:val="a5"/>
          <w:b w:val="0"/>
        </w:rPr>
        <w:t xml:space="preserve">опора </w:t>
      </w:r>
      <w:r w:rsidR="00C45D93">
        <w:rPr>
          <w:rStyle w:val="a5"/>
          <w:b w:val="0"/>
        </w:rPr>
        <w:t>прямоугольная 87*53 мм</w:t>
      </w:r>
      <w:r>
        <w:rPr>
          <w:rStyle w:val="a5"/>
          <w:b w:val="0"/>
        </w:rPr>
        <w:t xml:space="preserve">, цвет </w:t>
      </w:r>
      <w:r w:rsidR="00C45D93">
        <w:rPr>
          <w:rStyle w:val="a5"/>
          <w:b w:val="0"/>
        </w:rPr>
        <w:t xml:space="preserve">матовый </w:t>
      </w:r>
      <w:proofErr w:type="spellStart"/>
      <w:r w:rsidR="00C45D93">
        <w:rPr>
          <w:rStyle w:val="a5"/>
          <w:b w:val="0"/>
        </w:rPr>
        <w:t>металлик</w:t>
      </w:r>
      <w:proofErr w:type="spellEnd"/>
      <w:r w:rsidR="00616502">
        <w:rPr>
          <w:rStyle w:val="a5"/>
          <w:b w:val="0"/>
        </w:rPr>
        <w:t>,</w:t>
      </w:r>
      <w:r w:rsidR="00647D07">
        <w:rPr>
          <w:rStyle w:val="a5"/>
          <w:b w:val="0"/>
        </w:rPr>
        <w:t xml:space="preserve"> </w:t>
      </w:r>
      <w:r w:rsidR="00616502">
        <w:rPr>
          <w:rStyle w:val="a5"/>
          <w:b w:val="0"/>
        </w:rPr>
        <w:t xml:space="preserve"> </w:t>
      </w:r>
      <w:r w:rsidR="00C45D93">
        <w:rPr>
          <w:rStyle w:val="a5"/>
          <w:b w:val="0"/>
        </w:rPr>
        <w:t>высота 20</w:t>
      </w:r>
      <w:r>
        <w:rPr>
          <w:rStyle w:val="a5"/>
          <w:b w:val="0"/>
        </w:rPr>
        <w:t xml:space="preserve"> мм,</w:t>
      </w:r>
      <w:r w:rsidR="00647D07">
        <w:rPr>
          <w:rStyle w:val="a5"/>
          <w:b w:val="0"/>
        </w:rPr>
        <w:t xml:space="preserve"> </w:t>
      </w:r>
      <w:r>
        <w:rPr>
          <w:rStyle w:val="a5"/>
          <w:b w:val="0"/>
        </w:rPr>
        <w:t xml:space="preserve"> материал </w:t>
      </w:r>
      <w:r w:rsidR="008D2C40">
        <w:rPr>
          <w:rStyle w:val="a5"/>
          <w:b w:val="0"/>
        </w:rPr>
        <w:t>–п</w:t>
      </w:r>
      <w:r>
        <w:rPr>
          <w:rStyle w:val="a5"/>
          <w:b w:val="0"/>
        </w:rPr>
        <w:t>ластик</w:t>
      </w:r>
      <w:r w:rsidR="00BA544C">
        <w:rPr>
          <w:rStyle w:val="a5"/>
          <w:b w:val="0"/>
        </w:rPr>
        <w:t>;</w:t>
      </w:r>
    </w:p>
    <w:p w:rsidR="00BA544C" w:rsidRDefault="00BA544C" w:rsidP="000A08AA">
      <w:pPr>
        <w:rPr>
          <w:rStyle w:val="a5"/>
          <w:b w:val="0"/>
        </w:rPr>
      </w:pPr>
      <w:r>
        <w:rPr>
          <w:rStyle w:val="a5"/>
          <w:b w:val="0"/>
        </w:rPr>
        <w:t>- Стойки – труба круглая диаметром 25 мм в наборе с фланцами, цвет хром, материал металл.</w:t>
      </w:r>
    </w:p>
    <w:p w:rsidR="00C45D93" w:rsidRDefault="00C45D93" w:rsidP="000A08AA">
      <w:pPr>
        <w:rPr>
          <w:rStyle w:val="a5"/>
          <w:b w:val="0"/>
        </w:rPr>
      </w:pPr>
    </w:p>
    <w:p w:rsidR="00C45D93" w:rsidRDefault="00C45D93" w:rsidP="00A56318">
      <w:pPr>
        <w:rPr>
          <w:rStyle w:val="a5"/>
          <w:sz w:val="24"/>
        </w:rPr>
      </w:pPr>
    </w:p>
    <w:p w:rsidR="004C56B6" w:rsidRDefault="00616502" w:rsidP="00A56318">
      <w:pPr>
        <w:rPr>
          <w:rStyle w:val="a5"/>
          <w:sz w:val="24"/>
        </w:rPr>
      </w:pPr>
      <w:r w:rsidRPr="00A56318">
        <w:rPr>
          <w:rStyle w:val="a5"/>
          <w:sz w:val="24"/>
        </w:rPr>
        <w:t>Техническое описание</w:t>
      </w:r>
      <w:r w:rsidR="00B44611">
        <w:rPr>
          <w:rStyle w:val="a5"/>
          <w:sz w:val="24"/>
        </w:rPr>
        <w:t>.</w:t>
      </w:r>
    </w:p>
    <w:p w:rsidR="004C56B6" w:rsidRDefault="004C56B6" w:rsidP="000A08AA">
      <w:pPr>
        <w:rPr>
          <w:rStyle w:val="a5"/>
          <w:b w:val="0"/>
        </w:rPr>
      </w:pPr>
      <w:r>
        <w:rPr>
          <w:rStyle w:val="a5"/>
          <w:b w:val="0"/>
        </w:rPr>
        <w:t xml:space="preserve">Высота без учета </w:t>
      </w:r>
      <w:r w:rsidR="00616502">
        <w:rPr>
          <w:rStyle w:val="a5"/>
          <w:b w:val="0"/>
        </w:rPr>
        <w:t>опор</w:t>
      </w:r>
      <w:r w:rsidR="00F3551C">
        <w:rPr>
          <w:rStyle w:val="a5"/>
          <w:b w:val="0"/>
        </w:rPr>
        <w:t xml:space="preserve"> 1</w:t>
      </w:r>
      <w:r w:rsidR="00A209E7">
        <w:rPr>
          <w:rStyle w:val="a5"/>
          <w:b w:val="0"/>
        </w:rPr>
        <w:t>850</w:t>
      </w:r>
      <w:r>
        <w:rPr>
          <w:rStyle w:val="a5"/>
          <w:b w:val="0"/>
        </w:rPr>
        <w:t xml:space="preserve"> мм, с </w:t>
      </w:r>
      <w:r w:rsidR="00616502">
        <w:rPr>
          <w:rStyle w:val="a5"/>
          <w:b w:val="0"/>
        </w:rPr>
        <w:t>опорами</w:t>
      </w:r>
      <w:r w:rsidR="00F3551C">
        <w:rPr>
          <w:rStyle w:val="a5"/>
          <w:b w:val="0"/>
        </w:rPr>
        <w:t xml:space="preserve"> 17</w:t>
      </w:r>
      <w:r w:rsidR="00A209E7">
        <w:rPr>
          <w:rStyle w:val="a5"/>
          <w:b w:val="0"/>
        </w:rPr>
        <w:t>70</w:t>
      </w:r>
      <w:r w:rsidR="005A3B41">
        <w:rPr>
          <w:rStyle w:val="a5"/>
          <w:b w:val="0"/>
        </w:rPr>
        <w:t xml:space="preserve"> мм</w:t>
      </w:r>
      <w:r w:rsidR="00F3551C">
        <w:rPr>
          <w:rStyle w:val="a5"/>
          <w:b w:val="0"/>
        </w:rPr>
        <w:t>.</w:t>
      </w:r>
    </w:p>
    <w:p w:rsidR="00F3551C" w:rsidRDefault="00F3551C" w:rsidP="000A08AA">
      <w:pPr>
        <w:rPr>
          <w:rStyle w:val="a5"/>
          <w:b w:val="0"/>
        </w:rPr>
      </w:pPr>
      <w:r>
        <w:rPr>
          <w:rStyle w:val="a5"/>
          <w:b w:val="0"/>
        </w:rPr>
        <w:t xml:space="preserve">Высота между полок </w:t>
      </w:r>
      <w:r w:rsidR="004D4E0A">
        <w:rPr>
          <w:rStyle w:val="a5"/>
          <w:b w:val="0"/>
        </w:rPr>
        <w:t>351</w:t>
      </w:r>
      <w:r w:rsidR="00C4313F">
        <w:rPr>
          <w:rStyle w:val="a5"/>
          <w:b w:val="0"/>
        </w:rPr>
        <w:t xml:space="preserve"> мм</w:t>
      </w:r>
      <w:r w:rsidR="004D4E0A">
        <w:rPr>
          <w:rStyle w:val="a5"/>
          <w:b w:val="0"/>
        </w:rPr>
        <w:t xml:space="preserve"> в исполнении из ЛДСП толщиной 16 мм и 344 мм в исполнении из ЛДСП </w:t>
      </w:r>
      <w:r w:rsidR="0026013C">
        <w:rPr>
          <w:rStyle w:val="a5"/>
          <w:b w:val="0"/>
        </w:rPr>
        <w:t xml:space="preserve">толщиной </w:t>
      </w:r>
      <w:r w:rsidR="004D4E0A">
        <w:rPr>
          <w:rStyle w:val="a5"/>
          <w:b w:val="0"/>
        </w:rPr>
        <w:t>22 мм</w:t>
      </w:r>
      <w:r w:rsidR="00C4313F">
        <w:rPr>
          <w:rStyle w:val="a5"/>
          <w:b w:val="0"/>
        </w:rPr>
        <w:t>.</w:t>
      </w:r>
    </w:p>
    <w:p w:rsidR="0007390E" w:rsidRDefault="0007390E" w:rsidP="000A08AA">
      <w:pPr>
        <w:rPr>
          <w:rStyle w:val="a5"/>
          <w:b w:val="0"/>
        </w:rPr>
      </w:pPr>
    </w:p>
    <w:p w:rsidR="0007390E" w:rsidRPr="009169E5" w:rsidRDefault="0007390E" w:rsidP="0007390E">
      <w:pPr>
        <w:rPr>
          <w:rStyle w:val="a5"/>
          <w:sz w:val="24"/>
        </w:rPr>
      </w:pPr>
      <w:r>
        <w:rPr>
          <w:rStyle w:val="a5"/>
          <w:sz w:val="24"/>
        </w:rPr>
        <w:t>Производитель</w:t>
      </w:r>
    </w:p>
    <w:p w:rsidR="0007390E" w:rsidRPr="009169E5" w:rsidRDefault="0007390E" w:rsidP="0007390E">
      <w:pPr>
        <w:rPr>
          <w:rFonts w:ascii="Times New Roman" w:eastAsia="Times New Roman" w:hAnsi="Times New Roman" w:cs="Times New Roman"/>
          <w:szCs w:val="24"/>
          <w:lang w:eastAsia="ru-RU"/>
        </w:rPr>
      </w:pPr>
      <w:r w:rsidRPr="009169E5">
        <w:rPr>
          <w:rFonts w:ascii="Times New Roman" w:eastAsia="Times New Roman" w:hAnsi="Times New Roman" w:cs="Times New Roman"/>
          <w:szCs w:val="24"/>
          <w:lang w:eastAsia="ru-RU"/>
        </w:rPr>
        <w:t xml:space="preserve">Адрес: 440015, г. Пенза, ул. Аустрина, 166. </w:t>
      </w:r>
    </w:p>
    <w:p w:rsidR="0007390E" w:rsidRDefault="0007390E" w:rsidP="0007390E">
      <w:pPr>
        <w:rPr>
          <w:rFonts w:ascii="Times New Roman" w:eastAsia="Times New Roman" w:hAnsi="Times New Roman" w:cs="Times New Roman"/>
          <w:szCs w:val="24"/>
          <w:lang w:eastAsia="ru-RU"/>
        </w:rPr>
      </w:pPr>
      <w:r w:rsidRPr="009169E5">
        <w:rPr>
          <w:rFonts w:ascii="Times New Roman" w:eastAsia="Times New Roman" w:hAnsi="Times New Roman" w:cs="Times New Roman"/>
          <w:szCs w:val="24"/>
          <w:lang w:eastAsia="ru-RU"/>
        </w:rPr>
        <w:t>Телефоны:</w:t>
      </w:r>
      <w:r w:rsidRPr="009169E5">
        <w:rPr>
          <w:rFonts w:ascii="Times New Roman" w:eastAsia="Times New Roman" w:hAnsi="Times New Roman" w:cs="Times New Roman"/>
          <w:szCs w:val="24"/>
          <w:lang w:eastAsia="ru-RU"/>
        </w:rPr>
        <w:br/>
        <w:t>+7 (8412) 26-25-87 - Ком. директо</w:t>
      </w:r>
      <w:r>
        <w:rPr>
          <w:rFonts w:ascii="Times New Roman" w:eastAsia="Times New Roman" w:hAnsi="Times New Roman" w:cs="Times New Roman"/>
          <w:szCs w:val="24"/>
          <w:lang w:eastAsia="ru-RU"/>
        </w:rPr>
        <w:t>р Буянин Анатолий Александрович</w:t>
      </w:r>
      <w:r w:rsidRPr="009169E5">
        <w:rPr>
          <w:rFonts w:ascii="Times New Roman" w:eastAsia="Times New Roman" w:hAnsi="Times New Roman" w:cs="Times New Roman"/>
          <w:szCs w:val="24"/>
          <w:lang w:eastAsia="ru-RU"/>
        </w:rPr>
        <w:br/>
        <w:t>+7 (8412) 23-33-56, 90-81-32, 26-25-87 - Отдел по работе с клиентами</w:t>
      </w:r>
      <w:r w:rsidRPr="009169E5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Электронная почта: </w:t>
      </w:r>
      <w:hyperlink r:id="rId9" w:history="1">
        <w:r w:rsidRPr="00267AED">
          <w:rPr>
            <w:rStyle w:val="a7"/>
            <w:rFonts w:ascii="Times New Roman" w:eastAsia="Times New Roman" w:hAnsi="Times New Roman" w:cs="Times New Roman"/>
            <w:szCs w:val="24"/>
            <w:lang w:eastAsia="ru-RU"/>
          </w:rPr>
          <w:t>677100@mail.ru</w:t>
        </w:r>
      </w:hyperlink>
    </w:p>
    <w:p w:rsidR="0007390E" w:rsidRDefault="0007390E" w:rsidP="0007390E">
      <w:pPr>
        <w:rPr>
          <w:rStyle w:val="a5"/>
          <w:b w:val="0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Сайт: </w:t>
      </w:r>
      <w:hyperlink r:id="rId10" w:history="1">
        <w:r w:rsidRPr="00F10822">
          <w:rPr>
            <w:rStyle w:val="a7"/>
            <w:rFonts w:ascii="Times New Roman" w:eastAsia="Times New Roman" w:hAnsi="Times New Roman" w:cs="Times New Roman"/>
            <w:szCs w:val="24"/>
            <w:lang w:eastAsia="ru-RU"/>
          </w:rPr>
          <w:t>http://www.mcstyle.ru/</w:t>
        </w:r>
      </w:hyperlink>
    </w:p>
    <w:p w:rsidR="009169E5" w:rsidRDefault="009169E5" w:rsidP="000A08AA">
      <w:pPr>
        <w:rPr>
          <w:rStyle w:val="a5"/>
          <w:b w:val="0"/>
        </w:rPr>
      </w:pPr>
    </w:p>
    <w:sectPr w:rsidR="009169E5" w:rsidSect="00934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27CB"/>
    <w:multiLevelType w:val="hybridMultilevel"/>
    <w:tmpl w:val="191A6E1C"/>
    <w:lvl w:ilvl="0" w:tplc="C360EA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718C2"/>
    <w:multiLevelType w:val="hybridMultilevel"/>
    <w:tmpl w:val="78EEE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10153"/>
    <w:multiLevelType w:val="hybridMultilevel"/>
    <w:tmpl w:val="78EEE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43ADA"/>
    <w:multiLevelType w:val="hybridMultilevel"/>
    <w:tmpl w:val="78EEE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B512D"/>
    <w:multiLevelType w:val="hybridMultilevel"/>
    <w:tmpl w:val="78EEE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08AA"/>
    <w:rsid w:val="00033316"/>
    <w:rsid w:val="00035BF1"/>
    <w:rsid w:val="0007390E"/>
    <w:rsid w:val="000A08AA"/>
    <w:rsid w:val="00113934"/>
    <w:rsid w:val="00142EA9"/>
    <w:rsid w:val="0026013C"/>
    <w:rsid w:val="0033281A"/>
    <w:rsid w:val="003542D9"/>
    <w:rsid w:val="00354A83"/>
    <w:rsid w:val="003D752D"/>
    <w:rsid w:val="0045161C"/>
    <w:rsid w:val="004C56B6"/>
    <w:rsid w:val="004D4E0A"/>
    <w:rsid w:val="00527318"/>
    <w:rsid w:val="00534624"/>
    <w:rsid w:val="0054383E"/>
    <w:rsid w:val="005A3B41"/>
    <w:rsid w:val="005B00FD"/>
    <w:rsid w:val="00616502"/>
    <w:rsid w:val="00647D07"/>
    <w:rsid w:val="006E450A"/>
    <w:rsid w:val="006E78E9"/>
    <w:rsid w:val="007626C4"/>
    <w:rsid w:val="0079387C"/>
    <w:rsid w:val="0079687E"/>
    <w:rsid w:val="00814FA2"/>
    <w:rsid w:val="00857C6E"/>
    <w:rsid w:val="008C04C2"/>
    <w:rsid w:val="008D2C40"/>
    <w:rsid w:val="008F5A94"/>
    <w:rsid w:val="009131BD"/>
    <w:rsid w:val="009169E5"/>
    <w:rsid w:val="00934208"/>
    <w:rsid w:val="00962F9A"/>
    <w:rsid w:val="00A02338"/>
    <w:rsid w:val="00A209E7"/>
    <w:rsid w:val="00A56318"/>
    <w:rsid w:val="00A56D82"/>
    <w:rsid w:val="00A65405"/>
    <w:rsid w:val="00B402ED"/>
    <w:rsid w:val="00B44611"/>
    <w:rsid w:val="00B84DDB"/>
    <w:rsid w:val="00BA544C"/>
    <w:rsid w:val="00BC1CE6"/>
    <w:rsid w:val="00BE3275"/>
    <w:rsid w:val="00C4313F"/>
    <w:rsid w:val="00C45D93"/>
    <w:rsid w:val="00C6098E"/>
    <w:rsid w:val="00CE07CC"/>
    <w:rsid w:val="00D02283"/>
    <w:rsid w:val="00D7389A"/>
    <w:rsid w:val="00DE2557"/>
    <w:rsid w:val="00E85A8F"/>
    <w:rsid w:val="00ED13EB"/>
    <w:rsid w:val="00EF4C93"/>
    <w:rsid w:val="00F00CB6"/>
    <w:rsid w:val="00F25337"/>
    <w:rsid w:val="00F324E4"/>
    <w:rsid w:val="00F3551C"/>
    <w:rsid w:val="00FB4019"/>
    <w:rsid w:val="00FF4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A08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0A08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Strong"/>
    <w:basedOn w:val="a0"/>
    <w:uiPriority w:val="22"/>
    <w:qFormat/>
    <w:rsid w:val="000A08AA"/>
    <w:rPr>
      <w:b/>
      <w:bCs/>
    </w:rPr>
  </w:style>
  <w:style w:type="paragraph" w:styleId="a6">
    <w:name w:val="List Paragraph"/>
    <w:basedOn w:val="a"/>
    <w:uiPriority w:val="34"/>
    <w:qFormat/>
    <w:rsid w:val="004C56B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7390E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02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22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4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2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5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cstyle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67710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9287C-37FC-41C0-9F54-42C6CB2AE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2015-03-12T05:51:00Z</dcterms:created>
  <dcterms:modified xsi:type="dcterms:W3CDTF">2016-05-18T11:45:00Z</dcterms:modified>
</cp:coreProperties>
</file>