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EE" w:rsidRDefault="00A56D82" w:rsidP="000A08AA">
      <w:pPr>
        <w:rPr>
          <w:rStyle w:val="a5"/>
          <w:i/>
          <w:sz w:val="40"/>
          <w:szCs w:val="40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5989320</wp:posOffset>
            </wp:positionH>
            <wp:positionV relativeFrom="paragraph">
              <wp:posOffset>-247650</wp:posOffset>
            </wp:positionV>
            <wp:extent cx="1411327" cy="933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ТИЛЬ_рас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327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C49">
        <w:rPr>
          <w:rStyle w:val="a5"/>
          <w:i/>
          <w:sz w:val="40"/>
          <w:szCs w:val="40"/>
        </w:rPr>
        <w:t xml:space="preserve">Модульная программа для </w:t>
      </w:r>
      <w:r w:rsidR="000E62DB">
        <w:rPr>
          <w:rStyle w:val="a5"/>
          <w:i/>
          <w:sz w:val="40"/>
          <w:szCs w:val="40"/>
        </w:rPr>
        <w:t>прихожей</w:t>
      </w:r>
    </w:p>
    <w:p w:rsidR="006560C4" w:rsidRDefault="00625C49" w:rsidP="000A08AA">
      <w:pPr>
        <w:rPr>
          <w:rStyle w:val="a5"/>
          <w:i/>
          <w:sz w:val="40"/>
          <w:szCs w:val="40"/>
        </w:rPr>
      </w:pPr>
      <w:r>
        <w:rPr>
          <w:rStyle w:val="a5"/>
          <w:i/>
          <w:sz w:val="40"/>
          <w:szCs w:val="40"/>
        </w:rPr>
        <w:t>"</w:t>
      </w:r>
      <w:r w:rsidR="000E62DB">
        <w:rPr>
          <w:rStyle w:val="a5"/>
          <w:i/>
          <w:sz w:val="40"/>
          <w:szCs w:val="40"/>
        </w:rPr>
        <w:t>Юнона-1</w:t>
      </w:r>
      <w:r>
        <w:rPr>
          <w:rStyle w:val="a5"/>
          <w:i/>
          <w:sz w:val="40"/>
          <w:szCs w:val="40"/>
        </w:rPr>
        <w:t>"</w:t>
      </w:r>
    </w:p>
    <w:p w:rsidR="004E6006" w:rsidRPr="004E6006" w:rsidRDefault="004E6006" w:rsidP="000A08AA">
      <w:pPr>
        <w:rPr>
          <w:rStyle w:val="a5"/>
          <w:i/>
          <w:sz w:val="40"/>
          <w:szCs w:val="40"/>
        </w:rPr>
      </w:pPr>
    </w:p>
    <w:p w:rsidR="00A56D82" w:rsidRDefault="00A56D82" w:rsidP="000A08AA">
      <w:pPr>
        <w:rPr>
          <w:rStyle w:val="a5"/>
          <w:sz w:val="24"/>
        </w:rPr>
      </w:pPr>
      <w:r>
        <w:rPr>
          <w:rStyle w:val="a5"/>
          <w:sz w:val="24"/>
        </w:rPr>
        <w:t>Эргономика:</w:t>
      </w:r>
    </w:p>
    <w:p w:rsidR="00A56D82" w:rsidRDefault="00A56D82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</w:t>
      </w:r>
      <w:r w:rsidR="00651DA4">
        <w:rPr>
          <w:rStyle w:val="a5"/>
          <w:b w:val="0"/>
        </w:rPr>
        <w:t xml:space="preserve">Современный </w:t>
      </w:r>
      <w:r w:rsidR="00703C4E">
        <w:rPr>
          <w:rStyle w:val="a5"/>
          <w:b w:val="0"/>
        </w:rPr>
        <w:t xml:space="preserve"> </w:t>
      </w:r>
      <w:r>
        <w:rPr>
          <w:rStyle w:val="a5"/>
          <w:b w:val="0"/>
        </w:rPr>
        <w:t>стиль, экологичные материалы, надежная и удобная в использовании фурнитура</w:t>
      </w:r>
      <w:r w:rsidR="006E450A">
        <w:rPr>
          <w:rStyle w:val="a5"/>
          <w:b w:val="0"/>
        </w:rPr>
        <w:t>;</w:t>
      </w:r>
    </w:p>
    <w:p w:rsidR="00BB226D" w:rsidRDefault="00BB226D" w:rsidP="00BB226D">
      <w:pPr>
        <w:rPr>
          <w:rStyle w:val="a5"/>
          <w:b w:val="0"/>
        </w:rPr>
      </w:pPr>
      <w:r>
        <w:rPr>
          <w:rStyle w:val="a5"/>
          <w:b w:val="0"/>
        </w:rPr>
        <w:t>- Разнообразие элементов набора позволяет удовлетворить пожелания самых взыскательных покупателей</w:t>
      </w:r>
      <w:r w:rsidR="006127C3">
        <w:rPr>
          <w:rStyle w:val="a5"/>
          <w:b w:val="0"/>
        </w:rPr>
        <w:t>;</w:t>
      </w:r>
    </w:p>
    <w:p w:rsidR="004E6006" w:rsidRDefault="004E6006" w:rsidP="00BB226D">
      <w:pPr>
        <w:rPr>
          <w:rStyle w:val="a5"/>
          <w:b w:val="0"/>
        </w:rPr>
      </w:pPr>
      <w:r>
        <w:rPr>
          <w:bCs/>
          <w:noProof/>
          <w:lang w:eastAsia="ru-RU"/>
        </w:rPr>
        <w:drawing>
          <wp:inline distT="0" distB="0" distL="0" distR="0">
            <wp:extent cx="5932063" cy="4194153"/>
            <wp:effectExtent l="19050" t="0" r="0" b="0"/>
            <wp:docPr id="9" name="Рисунок 8" descr="mebel_89_03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el_89_03_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2063" cy="419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8AA" w:rsidRPr="00A56D82" w:rsidRDefault="00A56D82" w:rsidP="000A08AA">
      <w:pPr>
        <w:rPr>
          <w:rStyle w:val="a5"/>
          <w:i/>
          <w:sz w:val="40"/>
          <w:szCs w:val="40"/>
        </w:rPr>
      </w:pPr>
      <w:r>
        <w:rPr>
          <w:rStyle w:val="a5"/>
          <w:b w:val="0"/>
        </w:rPr>
        <w:t xml:space="preserve">- </w:t>
      </w:r>
      <w:r w:rsidR="000A08AA" w:rsidRPr="008D2C40">
        <w:rPr>
          <w:rStyle w:val="a5"/>
          <w:sz w:val="24"/>
        </w:rPr>
        <w:t>Основные материалы:</w:t>
      </w:r>
    </w:p>
    <w:p w:rsidR="0010186C" w:rsidRDefault="000A08AA" w:rsidP="000A08AA">
      <w:pPr>
        <w:rPr>
          <w:rStyle w:val="a5"/>
          <w:b w:val="0"/>
        </w:rPr>
      </w:pPr>
      <w:r>
        <w:rPr>
          <w:rStyle w:val="a5"/>
          <w:b w:val="0"/>
        </w:rPr>
        <w:t>- К</w:t>
      </w:r>
      <w:r w:rsidR="00837329">
        <w:rPr>
          <w:rStyle w:val="a5"/>
          <w:b w:val="0"/>
        </w:rPr>
        <w:t>аркас</w:t>
      </w:r>
      <w:r w:rsidR="00CE4636">
        <w:rPr>
          <w:rStyle w:val="a5"/>
          <w:b w:val="0"/>
        </w:rPr>
        <w:t>-</w:t>
      </w:r>
      <w:r w:rsidR="008C7EA9">
        <w:rPr>
          <w:rStyle w:val="a5"/>
          <w:b w:val="0"/>
        </w:rPr>
        <w:t xml:space="preserve">фасад </w:t>
      </w:r>
      <w:r>
        <w:rPr>
          <w:rStyle w:val="a5"/>
          <w:b w:val="0"/>
        </w:rPr>
        <w:t xml:space="preserve"> - ЛДСП </w:t>
      </w:r>
      <w:r w:rsidR="00FA44AB">
        <w:rPr>
          <w:rStyle w:val="a5"/>
          <w:b w:val="0"/>
        </w:rPr>
        <w:t xml:space="preserve"> "</w:t>
      </w:r>
      <w:r w:rsidR="00CE4636">
        <w:rPr>
          <w:rStyle w:val="a5"/>
          <w:b w:val="0"/>
        </w:rPr>
        <w:t>Ясень Шимо светлый</w:t>
      </w:r>
      <w:r w:rsidR="00FA44AB">
        <w:rPr>
          <w:rStyle w:val="a5"/>
          <w:b w:val="0"/>
        </w:rPr>
        <w:t>"</w:t>
      </w:r>
      <w:r w:rsidR="00CE4636">
        <w:rPr>
          <w:rStyle w:val="a5"/>
          <w:b w:val="0"/>
        </w:rPr>
        <w:t xml:space="preserve"> </w:t>
      </w:r>
      <w:r w:rsidR="008C7EA9">
        <w:rPr>
          <w:rStyle w:val="a5"/>
          <w:b w:val="0"/>
        </w:rPr>
        <w:t xml:space="preserve">(толщина </w:t>
      </w:r>
      <w:r w:rsidR="00B55CD6">
        <w:rPr>
          <w:rStyle w:val="a5"/>
          <w:b w:val="0"/>
        </w:rPr>
        <w:t>16</w:t>
      </w:r>
      <w:r w:rsidR="004F00B8">
        <w:rPr>
          <w:rStyle w:val="a5"/>
          <w:b w:val="0"/>
        </w:rPr>
        <w:t xml:space="preserve"> мм)</w:t>
      </w:r>
      <w:r w:rsidR="0010186C">
        <w:rPr>
          <w:rStyle w:val="a5"/>
          <w:b w:val="0"/>
        </w:rPr>
        <w:t>;</w:t>
      </w:r>
    </w:p>
    <w:p w:rsidR="00B26AB0" w:rsidRDefault="00B26AB0" w:rsidP="000A08AA">
      <w:pPr>
        <w:rPr>
          <w:rStyle w:val="a5"/>
          <w:b w:val="0"/>
        </w:rPr>
      </w:pPr>
      <w:r>
        <w:rPr>
          <w:rStyle w:val="a5"/>
          <w:b w:val="0"/>
        </w:rPr>
        <w:softHyphen/>
        <w:t>- Декоративные накладки   - ХДФ под пленкой ПВХ  "Коньяк кожа" (толщина 3 мм);</w:t>
      </w:r>
    </w:p>
    <w:p w:rsidR="004F02CC" w:rsidRDefault="004F02CC" w:rsidP="004F02CC">
      <w:pPr>
        <w:rPr>
          <w:rStyle w:val="a5"/>
          <w:b w:val="0"/>
        </w:rPr>
      </w:pPr>
      <w:r>
        <w:rPr>
          <w:rStyle w:val="a5"/>
          <w:b w:val="0"/>
        </w:rPr>
        <w:t xml:space="preserve">- Задние стенки и дно ящиков </w:t>
      </w:r>
      <w:r w:rsidR="00B55CD6">
        <w:rPr>
          <w:rStyle w:val="a5"/>
          <w:b w:val="0"/>
        </w:rPr>
        <w:t xml:space="preserve"> </w:t>
      </w:r>
      <w:r>
        <w:rPr>
          <w:rStyle w:val="a5"/>
          <w:b w:val="0"/>
        </w:rPr>
        <w:t>-</w:t>
      </w:r>
      <w:r w:rsidR="00B55CD6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 ЛДВП «</w:t>
      </w:r>
      <w:r w:rsidR="00B55CD6">
        <w:rPr>
          <w:rStyle w:val="a5"/>
          <w:b w:val="0"/>
        </w:rPr>
        <w:t>Дуб молочный</w:t>
      </w:r>
      <w:r>
        <w:rPr>
          <w:rStyle w:val="a5"/>
          <w:b w:val="0"/>
        </w:rPr>
        <w:t>» (толщина 3 мм)</w:t>
      </w:r>
      <w:r w:rsidR="00B55CD6">
        <w:rPr>
          <w:rStyle w:val="a5"/>
          <w:b w:val="0"/>
        </w:rPr>
        <w:t>;</w:t>
      </w:r>
    </w:p>
    <w:p w:rsidR="004257CC" w:rsidRDefault="004257CC" w:rsidP="004257CC">
      <w:pPr>
        <w:rPr>
          <w:rStyle w:val="a5"/>
          <w:b w:val="0"/>
        </w:rPr>
      </w:pPr>
      <w:r>
        <w:rPr>
          <w:rStyle w:val="a5"/>
          <w:b w:val="0"/>
        </w:rPr>
        <w:t xml:space="preserve">- Зеркало - </w:t>
      </w:r>
      <w:r w:rsidR="00EA5319">
        <w:rPr>
          <w:rStyle w:val="a5"/>
          <w:b w:val="0"/>
        </w:rPr>
        <w:t>цвет сере</w:t>
      </w:r>
      <w:r>
        <w:rPr>
          <w:rStyle w:val="a5"/>
          <w:b w:val="0"/>
        </w:rPr>
        <w:t>бро, обработка края - фацет  ЛДВП (толщина 4 мм);</w:t>
      </w:r>
    </w:p>
    <w:p w:rsidR="003376E4" w:rsidRDefault="00BD4193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Торцы </w:t>
      </w:r>
      <w:r w:rsidR="00D07355">
        <w:rPr>
          <w:rStyle w:val="a5"/>
          <w:b w:val="0"/>
        </w:rPr>
        <w:t xml:space="preserve"> </w:t>
      </w:r>
      <w:r>
        <w:rPr>
          <w:rStyle w:val="a5"/>
          <w:b w:val="0"/>
        </w:rPr>
        <w:t>деталей о</w:t>
      </w:r>
      <w:r w:rsidR="00D07355">
        <w:rPr>
          <w:rStyle w:val="a5"/>
          <w:b w:val="0"/>
        </w:rPr>
        <w:t xml:space="preserve">бработаны </w:t>
      </w:r>
      <w:r>
        <w:rPr>
          <w:rStyle w:val="a5"/>
          <w:b w:val="0"/>
        </w:rPr>
        <w:t xml:space="preserve"> кромкой ПВХ 0,4</w:t>
      </w:r>
      <w:r w:rsidR="00B55CD6">
        <w:rPr>
          <w:rStyle w:val="a5"/>
          <w:b w:val="0"/>
        </w:rPr>
        <w:t xml:space="preserve"> и 2</w:t>
      </w:r>
      <w:r>
        <w:rPr>
          <w:rStyle w:val="a5"/>
          <w:b w:val="0"/>
        </w:rPr>
        <w:t xml:space="preserve"> </w:t>
      </w:r>
      <w:r w:rsidR="00D07355">
        <w:rPr>
          <w:rStyle w:val="a5"/>
          <w:b w:val="0"/>
        </w:rPr>
        <w:t xml:space="preserve">мм в цвет </w:t>
      </w:r>
      <w:r w:rsidR="004257CC">
        <w:rPr>
          <w:rStyle w:val="a5"/>
          <w:b w:val="0"/>
        </w:rPr>
        <w:t>ЛДСП</w:t>
      </w:r>
      <w:r w:rsidR="00D07355">
        <w:rPr>
          <w:rStyle w:val="a5"/>
          <w:b w:val="0"/>
        </w:rPr>
        <w:t>.</w:t>
      </w:r>
    </w:p>
    <w:p w:rsidR="000A08AA" w:rsidRDefault="000A08AA" w:rsidP="000A08AA">
      <w:pPr>
        <w:rPr>
          <w:rStyle w:val="a5"/>
          <w:sz w:val="24"/>
        </w:rPr>
      </w:pPr>
      <w:r w:rsidRPr="008D2C40">
        <w:rPr>
          <w:rStyle w:val="a5"/>
          <w:sz w:val="24"/>
        </w:rPr>
        <w:t>Лицевая фурнитура:</w:t>
      </w:r>
    </w:p>
    <w:p w:rsidR="00691762" w:rsidRDefault="00691762" w:rsidP="00691762">
      <w:pPr>
        <w:rPr>
          <w:rStyle w:val="a5"/>
          <w:b w:val="0"/>
        </w:rPr>
      </w:pPr>
      <w:r>
        <w:rPr>
          <w:rStyle w:val="a5"/>
          <w:b w:val="0"/>
        </w:rPr>
        <w:t xml:space="preserve">- Ручка – скоба, цвет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 xml:space="preserve">, длина </w:t>
      </w:r>
      <w:r w:rsidR="00304CE9">
        <w:rPr>
          <w:rStyle w:val="a5"/>
          <w:b w:val="0"/>
        </w:rPr>
        <w:t>131</w:t>
      </w:r>
      <w:r>
        <w:rPr>
          <w:rStyle w:val="a5"/>
          <w:b w:val="0"/>
        </w:rPr>
        <w:t xml:space="preserve"> мм, ширина 13 мм, высота 24 мм, материал – металл;</w:t>
      </w:r>
    </w:p>
    <w:p w:rsidR="007C4CAC" w:rsidRDefault="007C4CAC" w:rsidP="007C4CAC">
      <w:pPr>
        <w:rPr>
          <w:rStyle w:val="a5"/>
          <w:b w:val="0"/>
        </w:rPr>
      </w:pPr>
      <w:r>
        <w:rPr>
          <w:rStyle w:val="a5"/>
          <w:b w:val="0"/>
        </w:rPr>
        <w:t xml:space="preserve">- Опоры – ножка круглая, цвет черный, диаметром  50 мм, </w:t>
      </w:r>
      <w:r w:rsidR="00F90C7F">
        <w:rPr>
          <w:rStyle w:val="a5"/>
          <w:b w:val="0"/>
        </w:rPr>
        <w:t>высота 30 мм, материал –пластик;</w:t>
      </w:r>
    </w:p>
    <w:p w:rsidR="00F90C7F" w:rsidRDefault="00F90C7F" w:rsidP="00F90C7F">
      <w:pPr>
        <w:rPr>
          <w:rStyle w:val="a5"/>
          <w:b w:val="0"/>
        </w:rPr>
      </w:pPr>
      <w:r>
        <w:rPr>
          <w:rStyle w:val="a5"/>
          <w:b w:val="0"/>
        </w:rPr>
        <w:t xml:space="preserve">- Крючки  – </w:t>
      </w:r>
      <w:proofErr w:type="spellStart"/>
      <w:r>
        <w:rPr>
          <w:rStyle w:val="a5"/>
          <w:b w:val="0"/>
        </w:rPr>
        <w:t>трёхрожковые</w:t>
      </w:r>
      <w:proofErr w:type="spellEnd"/>
      <w:r>
        <w:rPr>
          <w:rStyle w:val="a5"/>
          <w:b w:val="0"/>
        </w:rPr>
        <w:t xml:space="preserve">, цвет </w:t>
      </w:r>
      <w:proofErr w:type="spellStart"/>
      <w:r>
        <w:rPr>
          <w:rStyle w:val="a5"/>
          <w:b w:val="0"/>
        </w:rPr>
        <w:t>сатен</w:t>
      </w:r>
      <w:proofErr w:type="spellEnd"/>
      <w:r>
        <w:rPr>
          <w:rStyle w:val="a5"/>
          <w:b w:val="0"/>
        </w:rPr>
        <w:t>, длина 78 мм, высота 148 мм, ширина 65 мм, материал – металл;</w:t>
      </w:r>
    </w:p>
    <w:p w:rsidR="00BD4193" w:rsidRDefault="00F218F8" w:rsidP="000A08AA">
      <w:pPr>
        <w:rPr>
          <w:rStyle w:val="a5"/>
          <w:b w:val="0"/>
        </w:rPr>
      </w:pPr>
      <w:r>
        <w:rPr>
          <w:rStyle w:val="a5"/>
          <w:b w:val="0"/>
        </w:rPr>
        <w:t xml:space="preserve">- Кронштейны металлические декоративные, цвет матовый </w:t>
      </w:r>
      <w:proofErr w:type="spellStart"/>
      <w:r>
        <w:rPr>
          <w:rStyle w:val="a5"/>
          <w:b w:val="0"/>
        </w:rPr>
        <w:t>металлик</w:t>
      </w:r>
      <w:proofErr w:type="spellEnd"/>
      <w:r>
        <w:rPr>
          <w:rStyle w:val="a5"/>
          <w:b w:val="0"/>
        </w:rPr>
        <w:t>, размер195*75 мм.</w:t>
      </w:r>
    </w:p>
    <w:p w:rsidR="006560C4" w:rsidRDefault="00BB47EC" w:rsidP="000A08AA">
      <w:pPr>
        <w:rPr>
          <w:rStyle w:val="a5"/>
          <w:sz w:val="24"/>
        </w:rPr>
      </w:pPr>
      <w:r>
        <w:rPr>
          <w:rStyle w:val="a5"/>
          <w:sz w:val="24"/>
        </w:rPr>
        <w:lastRenderedPageBreak/>
        <w:t>Элементы модульной программы</w:t>
      </w:r>
      <w:r w:rsidRPr="008D2C40">
        <w:rPr>
          <w:rStyle w:val="a5"/>
          <w:sz w:val="24"/>
        </w:rPr>
        <w:t>.</w:t>
      </w:r>
    </w:p>
    <w:p w:rsidR="00FB0DCD" w:rsidRDefault="00FB0DCD" w:rsidP="000A08AA">
      <w:pPr>
        <w:rPr>
          <w:rStyle w:val="a5"/>
          <w:sz w:val="24"/>
        </w:rPr>
      </w:pPr>
      <w:r>
        <w:rPr>
          <w:b/>
          <w:bCs/>
          <w:noProof/>
          <w:sz w:val="24"/>
          <w:lang w:eastAsia="ru-RU"/>
        </w:rPr>
        <w:drawing>
          <wp:inline distT="0" distB="0" distL="0" distR="0">
            <wp:extent cx="6601460" cy="3300730"/>
            <wp:effectExtent l="19050" t="0" r="8890" b="0"/>
            <wp:docPr id="3" name="Рисунок 2" descr="модельный ряд Юно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ельный ряд Юнона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146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DFC" w:rsidRDefault="000C3DFC" w:rsidP="000A08AA">
      <w:pPr>
        <w:rPr>
          <w:rStyle w:val="a5"/>
          <w:sz w:val="24"/>
        </w:rPr>
      </w:pPr>
    </w:p>
    <w:p w:rsidR="002A20F2" w:rsidRDefault="002A20F2" w:rsidP="00504A77">
      <w:pPr>
        <w:pStyle w:val="a6"/>
        <w:rPr>
          <w:bCs/>
          <w:noProof/>
          <w:sz w:val="24"/>
          <w:lang w:eastAsia="ru-RU"/>
        </w:rPr>
      </w:pPr>
    </w:p>
    <w:p w:rsidR="00FB0DCD" w:rsidRDefault="00F90C7F" w:rsidP="00504A77">
      <w:pPr>
        <w:pStyle w:val="a6"/>
        <w:rPr>
          <w:bCs/>
          <w:noProof/>
          <w:sz w:val="24"/>
          <w:lang w:eastAsia="ru-RU"/>
        </w:rPr>
      </w:pPr>
      <w:r>
        <w:rPr>
          <w:bCs/>
          <w:noProof/>
          <w:sz w:val="24"/>
          <w:lang w:eastAsia="ru-RU"/>
        </w:rPr>
        <w:t>Штанга в угловом шкафе и пенале-зеркале - металлическая, цвет хром глянец.</w:t>
      </w:r>
    </w:p>
    <w:p w:rsidR="00F90C7F" w:rsidRDefault="00F90C7F" w:rsidP="00504A77">
      <w:pPr>
        <w:pStyle w:val="a6"/>
        <w:rPr>
          <w:bCs/>
          <w:noProof/>
          <w:sz w:val="24"/>
          <w:lang w:eastAsia="ru-RU"/>
        </w:rPr>
      </w:pPr>
      <w:r>
        <w:rPr>
          <w:bCs/>
          <w:noProof/>
          <w:sz w:val="24"/>
          <w:lang w:eastAsia="ru-RU"/>
        </w:rPr>
        <w:t>Штанга в распашном шкафе - выдвижная.</w:t>
      </w:r>
    </w:p>
    <w:p w:rsidR="00EA5319" w:rsidRDefault="00EA5319" w:rsidP="00504A77">
      <w:pPr>
        <w:pStyle w:val="a6"/>
        <w:rPr>
          <w:bCs/>
          <w:noProof/>
          <w:sz w:val="24"/>
          <w:lang w:eastAsia="ru-RU"/>
        </w:rPr>
      </w:pPr>
      <w:r>
        <w:rPr>
          <w:bCs/>
          <w:noProof/>
          <w:sz w:val="24"/>
          <w:lang w:eastAsia="ru-RU"/>
        </w:rPr>
        <w:t>Тумба для обуви оснащена газовыми кронштейнами.</w:t>
      </w:r>
    </w:p>
    <w:p w:rsidR="00EA5319" w:rsidRDefault="00EA5319" w:rsidP="00504A77">
      <w:pPr>
        <w:pStyle w:val="a6"/>
        <w:rPr>
          <w:bCs/>
          <w:noProof/>
          <w:sz w:val="24"/>
          <w:lang w:eastAsia="ru-RU"/>
        </w:rPr>
      </w:pPr>
      <w:r>
        <w:rPr>
          <w:bCs/>
          <w:noProof/>
          <w:sz w:val="24"/>
          <w:lang w:eastAsia="ru-RU"/>
        </w:rPr>
        <w:t>Зеркало монтируется на плоские навесы.</w:t>
      </w:r>
    </w:p>
    <w:p w:rsidR="00EA5319" w:rsidRDefault="00EA5319" w:rsidP="00504A77">
      <w:pPr>
        <w:pStyle w:val="a6"/>
        <w:rPr>
          <w:bCs/>
          <w:noProof/>
          <w:sz w:val="24"/>
          <w:lang w:eastAsia="ru-RU"/>
        </w:rPr>
      </w:pPr>
    </w:p>
    <w:p w:rsidR="00EA5319" w:rsidRDefault="00EA5319" w:rsidP="00504A77">
      <w:pPr>
        <w:pStyle w:val="a6"/>
        <w:rPr>
          <w:bCs/>
          <w:noProof/>
          <w:sz w:val="24"/>
          <w:lang w:eastAsia="ru-RU"/>
        </w:rPr>
      </w:pPr>
    </w:p>
    <w:p w:rsidR="00EA5319" w:rsidRDefault="00EA5319" w:rsidP="00504A77">
      <w:pPr>
        <w:pStyle w:val="a6"/>
        <w:rPr>
          <w:bCs/>
          <w:noProof/>
          <w:sz w:val="24"/>
          <w:lang w:eastAsia="ru-RU"/>
        </w:rPr>
      </w:pPr>
    </w:p>
    <w:p w:rsidR="00EA5319" w:rsidRDefault="00EA5319" w:rsidP="00504A77">
      <w:pPr>
        <w:pStyle w:val="a6"/>
        <w:rPr>
          <w:bCs/>
          <w:noProof/>
          <w:sz w:val="24"/>
          <w:lang w:eastAsia="ru-RU"/>
        </w:rPr>
      </w:pPr>
    </w:p>
    <w:p w:rsidR="00EA5319" w:rsidRDefault="00EA5319" w:rsidP="00504A77">
      <w:pPr>
        <w:pStyle w:val="a6"/>
        <w:rPr>
          <w:bCs/>
          <w:noProof/>
          <w:sz w:val="24"/>
          <w:lang w:eastAsia="ru-RU"/>
        </w:rPr>
      </w:pPr>
    </w:p>
    <w:p w:rsidR="00EA5319" w:rsidRDefault="00EA5319" w:rsidP="00504A77">
      <w:pPr>
        <w:pStyle w:val="a6"/>
        <w:rPr>
          <w:bCs/>
          <w:noProof/>
          <w:sz w:val="24"/>
          <w:lang w:eastAsia="ru-RU"/>
        </w:rPr>
      </w:pPr>
    </w:p>
    <w:p w:rsidR="00EA5319" w:rsidRDefault="00EA5319" w:rsidP="00504A77">
      <w:pPr>
        <w:pStyle w:val="a6"/>
        <w:rPr>
          <w:bCs/>
          <w:noProof/>
          <w:sz w:val="24"/>
          <w:lang w:eastAsia="ru-RU"/>
        </w:rPr>
      </w:pPr>
    </w:p>
    <w:p w:rsidR="00EA5319" w:rsidRDefault="00EA5319" w:rsidP="00504A77">
      <w:pPr>
        <w:pStyle w:val="a6"/>
        <w:rPr>
          <w:bCs/>
          <w:noProof/>
          <w:sz w:val="24"/>
          <w:lang w:eastAsia="ru-RU"/>
        </w:rPr>
      </w:pPr>
    </w:p>
    <w:p w:rsidR="00EA5319" w:rsidRDefault="00EA5319" w:rsidP="00504A77">
      <w:pPr>
        <w:pStyle w:val="a6"/>
        <w:rPr>
          <w:bCs/>
          <w:noProof/>
          <w:sz w:val="24"/>
          <w:lang w:eastAsia="ru-RU"/>
        </w:rPr>
      </w:pPr>
    </w:p>
    <w:p w:rsidR="00EA5319" w:rsidRDefault="00EA5319" w:rsidP="00504A77">
      <w:pPr>
        <w:pStyle w:val="a6"/>
        <w:rPr>
          <w:bCs/>
          <w:noProof/>
          <w:sz w:val="24"/>
          <w:lang w:eastAsia="ru-RU"/>
        </w:rPr>
      </w:pPr>
    </w:p>
    <w:p w:rsidR="00EA5319" w:rsidRDefault="00EA5319" w:rsidP="00504A77">
      <w:pPr>
        <w:pStyle w:val="a6"/>
        <w:rPr>
          <w:bCs/>
          <w:noProof/>
          <w:sz w:val="24"/>
          <w:lang w:eastAsia="ru-RU"/>
        </w:rPr>
      </w:pPr>
    </w:p>
    <w:p w:rsidR="00EA5319" w:rsidRDefault="00EA5319" w:rsidP="00504A77">
      <w:pPr>
        <w:pStyle w:val="a6"/>
        <w:rPr>
          <w:bCs/>
          <w:noProof/>
          <w:sz w:val="24"/>
          <w:lang w:eastAsia="ru-RU"/>
        </w:rPr>
      </w:pPr>
    </w:p>
    <w:p w:rsidR="00FB0DCD" w:rsidRDefault="00FB0DCD" w:rsidP="00504A77">
      <w:pPr>
        <w:pStyle w:val="a6"/>
        <w:rPr>
          <w:bCs/>
          <w:noProof/>
          <w:sz w:val="24"/>
          <w:lang w:eastAsia="ru-RU"/>
        </w:rPr>
      </w:pPr>
    </w:p>
    <w:p w:rsidR="00BC1CE6" w:rsidRPr="009169E5" w:rsidRDefault="00BC1CE6" w:rsidP="00F00CB6">
      <w:pPr>
        <w:rPr>
          <w:rStyle w:val="a5"/>
          <w:sz w:val="24"/>
        </w:rPr>
      </w:pPr>
      <w:r>
        <w:rPr>
          <w:rStyle w:val="a5"/>
          <w:sz w:val="24"/>
        </w:rPr>
        <w:t>Производитель</w:t>
      </w:r>
    </w:p>
    <w:p w:rsidR="00CE07CC" w:rsidRPr="009169E5" w:rsidRDefault="00F00CB6" w:rsidP="00CE07CC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 xml:space="preserve">Адрес: 440015, г. Пенза, ул. Аустрина, 166. </w:t>
      </w:r>
    </w:p>
    <w:p w:rsidR="006560C4" w:rsidRDefault="00F00CB6" w:rsidP="004E0AC4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9169E5">
        <w:rPr>
          <w:rFonts w:ascii="Times New Roman" w:eastAsia="Times New Roman" w:hAnsi="Times New Roman" w:cs="Times New Roman"/>
          <w:szCs w:val="24"/>
          <w:lang w:eastAsia="ru-RU"/>
        </w:rPr>
        <w:t>Телефоны: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26-25-87 - Ком. директо</w:t>
      </w:r>
      <w:r w:rsidR="00BC1CE6">
        <w:rPr>
          <w:rFonts w:ascii="Times New Roman" w:eastAsia="Times New Roman" w:hAnsi="Times New Roman" w:cs="Times New Roman"/>
          <w:szCs w:val="24"/>
          <w:lang w:eastAsia="ru-RU"/>
        </w:rPr>
        <w:t>р Буянин Анатолий Александрович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>+7 (8412) 23-33-56, 90-81-32, 26-25-87 - Отдел по работе с клиентами</w:t>
      </w:r>
      <w:r w:rsidRPr="009169E5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Электронная почта: </w:t>
      </w:r>
      <w:hyperlink r:id="rId9" w:history="1">
        <w:r w:rsidR="006560C4" w:rsidRPr="00267AED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677100@mail.ru</w:t>
        </w:r>
      </w:hyperlink>
    </w:p>
    <w:p w:rsidR="000A08AA" w:rsidRPr="000A08AA" w:rsidRDefault="006560C4" w:rsidP="004E0AC4">
      <w:pPr>
        <w:rPr>
          <w:rStyle w:val="a5"/>
          <w:b w:val="0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Сайт: </w:t>
      </w:r>
      <w:hyperlink r:id="rId10" w:history="1">
        <w:r w:rsidRPr="00F10822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http://www.mcstyle.ru/</w:t>
        </w:r>
      </w:hyperlink>
      <w:r w:rsidR="004E0A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A08AA" w:rsidRPr="000A08AA" w:rsidSect="00301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7CB"/>
    <w:multiLevelType w:val="hybridMultilevel"/>
    <w:tmpl w:val="191A6E1C"/>
    <w:lvl w:ilvl="0" w:tplc="C360EA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718C2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6CE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A6B6C"/>
    <w:multiLevelType w:val="hybridMultilevel"/>
    <w:tmpl w:val="652A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3242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EA7329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C177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D2774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10153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43ADA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2902"/>
    <w:multiLevelType w:val="hybridMultilevel"/>
    <w:tmpl w:val="1FA8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41020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6554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8F272E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015F8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8921BF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8255E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B512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E7F2A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213B2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F329E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372AD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B6C96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16725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27248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523D98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23902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D6E60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B652C"/>
    <w:multiLevelType w:val="hybridMultilevel"/>
    <w:tmpl w:val="74BEF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9760F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A00CA"/>
    <w:multiLevelType w:val="hybridMultilevel"/>
    <w:tmpl w:val="78EE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439FF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94C3B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22688B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D0311"/>
    <w:multiLevelType w:val="hybridMultilevel"/>
    <w:tmpl w:val="F816E6F4"/>
    <w:lvl w:ilvl="0" w:tplc="AF3E859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"/>
  </w:num>
  <w:num w:numId="5">
    <w:abstractNumId w:val="0"/>
  </w:num>
  <w:num w:numId="6">
    <w:abstractNumId w:val="28"/>
  </w:num>
  <w:num w:numId="7">
    <w:abstractNumId w:val="10"/>
  </w:num>
  <w:num w:numId="8">
    <w:abstractNumId w:val="3"/>
  </w:num>
  <w:num w:numId="9">
    <w:abstractNumId w:val="6"/>
  </w:num>
  <w:num w:numId="10">
    <w:abstractNumId w:val="15"/>
  </w:num>
  <w:num w:numId="11">
    <w:abstractNumId w:val="30"/>
  </w:num>
  <w:num w:numId="12">
    <w:abstractNumId w:val="13"/>
  </w:num>
  <w:num w:numId="13">
    <w:abstractNumId w:val="27"/>
  </w:num>
  <w:num w:numId="14">
    <w:abstractNumId w:val="21"/>
  </w:num>
  <w:num w:numId="15">
    <w:abstractNumId w:val="2"/>
  </w:num>
  <w:num w:numId="16">
    <w:abstractNumId w:val="7"/>
  </w:num>
  <w:num w:numId="17">
    <w:abstractNumId w:val="22"/>
  </w:num>
  <w:num w:numId="18">
    <w:abstractNumId w:val="23"/>
  </w:num>
  <w:num w:numId="19">
    <w:abstractNumId w:val="33"/>
  </w:num>
  <w:num w:numId="20">
    <w:abstractNumId w:val="34"/>
  </w:num>
  <w:num w:numId="21">
    <w:abstractNumId w:val="19"/>
  </w:num>
  <w:num w:numId="22">
    <w:abstractNumId w:val="11"/>
  </w:num>
  <w:num w:numId="23">
    <w:abstractNumId w:val="25"/>
  </w:num>
  <w:num w:numId="24">
    <w:abstractNumId w:val="29"/>
  </w:num>
  <w:num w:numId="25">
    <w:abstractNumId w:val="16"/>
  </w:num>
  <w:num w:numId="26">
    <w:abstractNumId w:val="32"/>
  </w:num>
  <w:num w:numId="27">
    <w:abstractNumId w:val="14"/>
  </w:num>
  <w:num w:numId="28">
    <w:abstractNumId w:val="12"/>
  </w:num>
  <w:num w:numId="29">
    <w:abstractNumId w:val="4"/>
  </w:num>
  <w:num w:numId="30">
    <w:abstractNumId w:val="20"/>
  </w:num>
  <w:num w:numId="31">
    <w:abstractNumId w:val="26"/>
  </w:num>
  <w:num w:numId="32">
    <w:abstractNumId w:val="31"/>
  </w:num>
  <w:num w:numId="33">
    <w:abstractNumId w:val="24"/>
  </w:num>
  <w:num w:numId="34">
    <w:abstractNumId w:val="5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8AA"/>
    <w:rsid w:val="000017EA"/>
    <w:rsid w:val="000052D2"/>
    <w:rsid w:val="00011E11"/>
    <w:rsid w:val="0002703F"/>
    <w:rsid w:val="00033316"/>
    <w:rsid w:val="00035BF1"/>
    <w:rsid w:val="00037327"/>
    <w:rsid w:val="00061FBD"/>
    <w:rsid w:val="00063ABF"/>
    <w:rsid w:val="00063EBF"/>
    <w:rsid w:val="000651BA"/>
    <w:rsid w:val="00080119"/>
    <w:rsid w:val="000A08AA"/>
    <w:rsid w:val="000C3DFC"/>
    <w:rsid w:val="000E2145"/>
    <w:rsid w:val="000E62DB"/>
    <w:rsid w:val="000F52A3"/>
    <w:rsid w:val="0010186C"/>
    <w:rsid w:val="001042CC"/>
    <w:rsid w:val="00134C47"/>
    <w:rsid w:val="00134FC9"/>
    <w:rsid w:val="0013750F"/>
    <w:rsid w:val="00140B9C"/>
    <w:rsid w:val="00142EA9"/>
    <w:rsid w:val="00157521"/>
    <w:rsid w:val="00193370"/>
    <w:rsid w:val="001B18FC"/>
    <w:rsid w:val="001D2A0D"/>
    <w:rsid w:val="001F153A"/>
    <w:rsid w:val="00222C3F"/>
    <w:rsid w:val="002239AB"/>
    <w:rsid w:val="0023211A"/>
    <w:rsid w:val="00252EFC"/>
    <w:rsid w:val="002554F0"/>
    <w:rsid w:val="0029583E"/>
    <w:rsid w:val="002A20F2"/>
    <w:rsid w:val="002E4D57"/>
    <w:rsid w:val="00301DCD"/>
    <w:rsid w:val="003022F1"/>
    <w:rsid w:val="00304CE9"/>
    <w:rsid w:val="00310F42"/>
    <w:rsid w:val="00322206"/>
    <w:rsid w:val="0033281A"/>
    <w:rsid w:val="003376E4"/>
    <w:rsid w:val="00345C88"/>
    <w:rsid w:val="003542D9"/>
    <w:rsid w:val="00363019"/>
    <w:rsid w:val="0037196D"/>
    <w:rsid w:val="00371DF5"/>
    <w:rsid w:val="003724EA"/>
    <w:rsid w:val="00382489"/>
    <w:rsid w:val="00394BB5"/>
    <w:rsid w:val="003C1008"/>
    <w:rsid w:val="003D1B8E"/>
    <w:rsid w:val="003D4341"/>
    <w:rsid w:val="003D752D"/>
    <w:rsid w:val="003E082E"/>
    <w:rsid w:val="003E570C"/>
    <w:rsid w:val="003F0588"/>
    <w:rsid w:val="004005BF"/>
    <w:rsid w:val="004006A3"/>
    <w:rsid w:val="00413C46"/>
    <w:rsid w:val="004147C2"/>
    <w:rsid w:val="00424697"/>
    <w:rsid w:val="004257CC"/>
    <w:rsid w:val="004323CC"/>
    <w:rsid w:val="00441B20"/>
    <w:rsid w:val="004430EE"/>
    <w:rsid w:val="0045161C"/>
    <w:rsid w:val="004622A6"/>
    <w:rsid w:val="00472107"/>
    <w:rsid w:val="00472B69"/>
    <w:rsid w:val="00473F89"/>
    <w:rsid w:val="00491876"/>
    <w:rsid w:val="004C08F1"/>
    <w:rsid w:val="004C56B6"/>
    <w:rsid w:val="004D361A"/>
    <w:rsid w:val="004D7D5A"/>
    <w:rsid w:val="004E0AC4"/>
    <w:rsid w:val="004E574C"/>
    <w:rsid w:val="004E6006"/>
    <w:rsid w:val="004F00B8"/>
    <w:rsid w:val="004F02CC"/>
    <w:rsid w:val="004F755C"/>
    <w:rsid w:val="00501A6A"/>
    <w:rsid w:val="00504A77"/>
    <w:rsid w:val="005122ED"/>
    <w:rsid w:val="00517B47"/>
    <w:rsid w:val="00522E39"/>
    <w:rsid w:val="005231BE"/>
    <w:rsid w:val="00534624"/>
    <w:rsid w:val="00535F2A"/>
    <w:rsid w:val="005361B3"/>
    <w:rsid w:val="00536E66"/>
    <w:rsid w:val="00540E35"/>
    <w:rsid w:val="00552F2C"/>
    <w:rsid w:val="00563DA2"/>
    <w:rsid w:val="00567637"/>
    <w:rsid w:val="00592FBD"/>
    <w:rsid w:val="005A3B41"/>
    <w:rsid w:val="005B43E0"/>
    <w:rsid w:val="005B49DE"/>
    <w:rsid w:val="005C0131"/>
    <w:rsid w:val="005C1EB8"/>
    <w:rsid w:val="005C3D01"/>
    <w:rsid w:val="005F2E9B"/>
    <w:rsid w:val="005F4535"/>
    <w:rsid w:val="005F76DF"/>
    <w:rsid w:val="006009F2"/>
    <w:rsid w:val="00611468"/>
    <w:rsid w:val="006127C3"/>
    <w:rsid w:val="00621BBA"/>
    <w:rsid w:val="00625C49"/>
    <w:rsid w:val="00642492"/>
    <w:rsid w:val="0064344C"/>
    <w:rsid w:val="00651DA4"/>
    <w:rsid w:val="006560C4"/>
    <w:rsid w:val="0066231D"/>
    <w:rsid w:val="00673D34"/>
    <w:rsid w:val="00691762"/>
    <w:rsid w:val="00697304"/>
    <w:rsid w:val="006A0C7C"/>
    <w:rsid w:val="006C5C08"/>
    <w:rsid w:val="006D2CAE"/>
    <w:rsid w:val="006D73B8"/>
    <w:rsid w:val="006E4074"/>
    <w:rsid w:val="006E450A"/>
    <w:rsid w:val="006E78E9"/>
    <w:rsid w:val="00701217"/>
    <w:rsid w:val="00703C4E"/>
    <w:rsid w:val="007249BC"/>
    <w:rsid w:val="00735421"/>
    <w:rsid w:val="0076137F"/>
    <w:rsid w:val="00770B07"/>
    <w:rsid w:val="00773351"/>
    <w:rsid w:val="007B77A9"/>
    <w:rsid w:val="007C4CAC"/>
    <w:rsid w:val="007D040C"/>
    <w:rsid w:val="007F7B0C"/>
    <w:rsid w:val="008136B7"/>
    <w:rsid w:val="008147A1"/>
    <w:rsid w:val="00837329"/>
    <w:rsid w:val="00862ABB"/>
    <w:rsid w:val="00880B4B"/>
    <w:rsid w:val="00881517"/>
    <w:rsid w:val="008B0061"/>
    <w:rsid w:val="008B4013"/>
    <w:rsid w:val="008B7F19"/>
    <w:rsid w:val="008C3AC4"/>
    <w:rsid w:val="008C6684"/>
    <w:rsid w:val="008C7EA9"/>
    <w:rsid w:val="008D2C40"/>
    <w:rsid w:val="008E54BF"/>
    <w:rsid w:val="008F106A"/>
    <w:rsid w:val="008F5A94"/>
    <w:rsid w:val="00901FC8"/>
    <w:rsid w:val="009169E5"/>
    <w:rsid w:val="009217CF"/>
    <w:rsid w:val="00924E5C"/>
    <w:rsid w:val="00947BCC"/>
    <w:rsid w:val="00962F9A"/>
    <w:rsid w:val="00967EFA"/>
    <w:rsid w:val="0099227C"/>
    <w:rsid w:val="009B0861"/>
    <w:rsid w:val="009B729E"/>
    <w:rsid w:val="009C5069"/>
    <w:rsid w:val="009C5B74"/>
    <w:rsid w:val="009E71EA"/>
    <w:rsid w:val="00A010F6"/>
    <w:rsid w:val="00A02338"/>
    <w:rsid w:val="00A0369F"/>
    <w:rsid w:val="00A0672C"/>
    <w:rsid w:val="00A20D67"/>
    <w:rsid w:val="00A34387"/>
    <w:rsid w:val="00A3760B"/>
    <w:rsid w:val="00A453ED"/>
    <w:rsid w:val="00A51BD2"/>
    <w:rsid w:val="00A56D82"/>
    <w:rsid w:val="00A65405"/>
    <w:rsid w:val="00A82637"/>
    <w:rsid w:val="00A86DE5"/>
    <w:rsid w:val="00A93524"/>
    <w:rsid w:val="00AA1FE3"/>
    <w:rsid w:val="00AA6C26"/>
    <w:rsid w:val="00AD190E"/>
    <w:rsid w:val="00AE582D"/>
    <w:rsid w:val="00AF0CD9"/>
    <w:rsid w:val="00AF2630"/>
    <w:rsid w:val="00B02746"/>
    <w:rsid w:val="00B1230F"/>
    <w:rsid w:val="00B17C0D"/>
    <w:rsid w:val="00B26AB0"/>
    <w:rsid w:val="00B55CD6"/>
    <w:rsid w:val="00B60132"/>
    <w:rsid w:val="00B60A43"/>
    <w:rsid w:val="00B61BCE"/>
    <w:rsid w:val="00B76C44"/>
    <w:rsid w:val="00B8239D"/>
    <w:rsid w:val="00B84396"/>
    <w:rsid w:val="00B84DDB"/>
    <w:rsid w:val="00B876F2"/>
    <w:rsid w:val="00B973F2"/>
    <w:rsid w:val="00BA4651"/>
    <w:rsid w:val="00BB226D"/>
    <w:rsid w:val="00BB47EC"/>
    <w:rsid w:val="00BC0017"/>
    <w:rsid w:val="00BC1CE6"/>
    <w:rsid w:val="00BC7F15"/>
    <w:rsid w:val="00BD371B"/>
    <w:rsid w:val="00BD4193"/>
    <w:rsid w:val="00C155E4"/>
    <w:rsid w:val="00C35C4C"/>
    <w:rsid w:val="00C656BA"/>
    <w:rsid w:val="00C66616"/>
    <w:rsid w:val="00C837FF"/>
    <w:rsid w:val="00C83CCE"/>
    <w:rsid w:val="00C85B1A"/>
    <w:rsid w:val="00C92C31"/>
    <w:rsid w:val="00CB3345"/>
    <w:rsid w:val="00CC1E02"/>
    <w:rsid w:val="00CE07CC"/>
    <w:rsid w:val="00CE4636"/>
    <w:rsid w:val="00CE4BE9"/>
    <w:rsid w:val="00D07355"/>
    <w:rsid w:val="00D2184E"/>
    <w:rsid w:val="00D40EA8"/>
    <w:rsid w:val="00D6486D"/>
    <w:rsid w:val="00D65DC7"/>
    <w:rsid w:val="00D7389A"/>
    <w:rsid w:val="00D7453E"/>
    <w:rsid w:val="00D74AF8"/>
    <w:rsid w:val="00D91E23"/>
    <w:rsid w:val="00DA0D70"/>
    <w:rsid w:val="00DA2151"/>
    <w:rsid w:val="00DB12F7"/>
    <w:rsid w:val="00DC0453"/>
    <w:rsid w:val="00DD20DE"/>
    <w:rsid w:val="00DE2557"/>
    <w:rsid w:val="00DF582C"/>
    <w:rsid w:val="00E03157"/>
    <w:rsid w:val="00E14181"/>
    <w:rsid w:val="00E250F8"/>
    <w:rsid w:val="00E50775"/>
    <w:rsid w:val="00E66FDD"/>
    <w:rsid w:val="00E70BA5"/>
    <w:rsid w:val="00E92F12"/>
    <w:rsid w:val="00EA01A5"/>
    <w:rsid w:val="00EA5319"/>
    <w:rsid w:val="00EB06A7"/>
    <w:rsid w:val="00EB12FE"/>
    <w:rsid w:val="00EE3B2C"/>
    <w:rsid w:val="00EF214A"/>
    <w:rsid w:val="00EF2ADA"/>
    <w:rsid w:val="00EF4C93"/>
    <w:rsid w:val="00EF58E6"/>
    <w:rsid w:val="00F00CB6"/>
    <w:rsid w:val="00F162BE"/>
    <w:rsid w:val="00F218F8"/>
    <w:rsid w:val="00F22BCE"/>
    <w:rsid w:val="00F25337"/>
    <w:rsid w:val="00F26318"/>
    <w:rsid w:val="00F324E4"/>
    <w:rsid w:val="00F4567A"/>
    <w:rsid w:val="00F470A8"/>
    <w:rsid w:val="00F55091"/>
    <w:rsid w:val="00F715A6"/>
    <w:rsid w:val="00F81624"/>
    <w:rsid w:val="00F841B7"/>
    <w:rsid w:val="00F84EDF"/>
    <w:rsid w:val="00F90C7F"/>
    <w:rsid w:val="00F9732B"/>
    <w:rsid w:val="00FA44AB"/>
    <w:rsid w:val="00FB0DCD"/>
    <w:rsid w:val="00FB4019"/>
    <w:rsid w:val="00FB5E55"/>
    <w:rsid w:val="00FB5E87"/>
    <w:rsid w:val="00FB74F7"/>
    <w:rsid w:val="00FB7EF0"/>
    <w:rsid w:val="00FC4772"/>
    <w:rsid w:val="00FF2CD4"/>
    <w:rsid w:val="00FF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8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A0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A08AA"/>
    <w:rPr>
      <w:b/>
      <w:bCs/>
    </w:rPr>
  </w:style>
  <w:style w:type="paragraph" w:styleId="a6">
    <w:name w:val="List Paragraph"/>
    <w:basedOn w:val="a"/>
    <w:uiPriority w:val="34"/>
    <w:qFormat/>
    <w:rsid w:val="004C56B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60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E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style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771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4C270-69F8-4C22-8A67-5DFA2085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dcterms:created xsi:type="dcterms:W3CDTF">2015-08-06T11:03:00Z</dcterms:created>
  <dcterms:modified xsi:type="dcterms:W3CDTF">2016-05-18T05:47:00Z</dcterms:modified>
</cp:coreProperties>
</file>